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D74C" w14:textId="77777777" w:rsidR="00C85B56" w:rsidRPr="00585ECC" w:rsidRDefault="00386C69" w:rsidP="009C7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BE"/>
        </w:rPr>
      </w:pPr>
      <w:r w:rsidRPr="00585ECC">
        <w:rPr>
          <w:rFonts w:cstheme="minorHAnsi"/>
          <w:b/>
          <w:bCs/>
          <w:lang w:val="fr-BE"/>
        </w:rPr>
        <w:t xml:space="preserve">Politique de confidentialité des données </w:t>
      </w:r>
    </w:p>
    <w:p w14:paraId="597F6B7B" w14:textId="77777777" w:rsidR="00386C69" w:rsidRPr="00585ECC" w:rsidRDefault="00386C69" w:rsidP="009C7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BE"/>
        </w:rPr>
      </w:pPr>
    </w:p>
    <w:p w14:paraId="084B24AE" w14:textId="77777777" w:rsidR="00386C69" w:rsidRPr="00585ECC" w:rsidRDefault="00386C69" w:rsidP="009C7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BE"/>
        </w:rPr>
      </w:pPr>
    </w:p>
    <w:p w14:paraId="45CAD644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Notre société, soucieuse de vos données personnelles et de notre relation avec nos clients, prospects et</w:t>
      </w:r>
      <w:r w:rsidR="00C85B56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partenaires ambitionne de traiter vos données à caractère personnel de manière transparente. La présente</w:t>
      </w:r>
      <w:r w:rsidR="00C85B56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déclaration traite de vos droits et vos obligations légales. Lisez attentivement ce qui suit.</w:t>
      </w:r>
    </w:p>
    <w:p w14:paraId="118ACB3E" w14:textId="77777777" w:rsidR="00426329" w:rsidRPr="00585ECC" w:rsidRDefault="0042632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14A3C984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585ECC">
        <w:rPr>
          <w:rFonts w:cstheme="minorHAnsi"/>
          <w:b/>
          <w:bCs/>
          <w:lang w:val="fr-BE"/>
        </w:rPr>
        <w:t>I. Notions</w:t>
      </w:r>
    </w:p>
    <w:p w14:paraId="6A768512" w14:textId="77777777" w:rsidR="00426329" w:rsidRPr="00585ECC" w:rsidRDefault="0042632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14:paraId="5FDC059D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Dans la politique de traitement des données ci-dessous, les notions suivantes sont rencontrées.</w:t>
      </w:r>
    </w:p>
    <w:p w14:paraId="16D03E77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ascii="Arial" w:hAnsi="Arial" w:cs="Arial"/>
          <w:lang w:val="fr-BE"/>
        </w:rPr>
        <w:t>►</w:t>
      </w:r>
      <w:r w:rsidRPr="00585ECC">
        <w:rPr>
          <w:rFonts w:cstheme="minorHAnsi"/>
          <w:lang w:val="fr-BE"/>
        </w:rPr>
        <w:t xml:space="preserve"> Une donnée à caractère personnel : toute information concernant une personne physique identifiée ou</w:t>
      </w:r>
      <w:r w:rsidR="00C85B56" w:rsidRPr="00585ECC">
        <w:rPr>
          <w:rFonts w:cstheme="minorHAnsi"/>
          <w:lang w:val="fr-BE"/>
        </w:rPr>
        <w:t xml:space="preserve"> </w:t>
      </w:r>
      <w:r w:rsidR="00426329" w:rsidRPr="00585ECC">
        <w:rPr>
          <w:rFonts w:cstheme="minorHAnsi"/>
          <w:lang w:val="fr-BE"/>
        </w:rPr>
        <w:t>identifiable (ex. : nom et prénom,</w:t>
      </w:r>
      <w:r w:rsidRPr="00585ECC">
        <w:rPr>
          <w:rFonts w:cstheme="minorHAnsi"/>
          <w:lang w:val="fr-BE"/>
        </w:rPr>
        <w:t xml:space="preserve"> NISS, adresse mail, adresse, GSM, …).</w:t>
      </w:r>
    </w:p>
    <w:p w14:paraId="4DF91A52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ascii="Arial" w:hAnsi="Arial" w:cs="Arial"/>
          <w:lang w:val="fr-BE"/>
        </w:rPr>
        <w:t>►</w:t>
      </w:r>
      <w:r w:rsidRPr="00585ECC">
        <w:rPr>
          <w:rFonts w:cstheme="minorHAnsi"/>
          <w:lang w:val="fr-BE"/>
        </w:rPr>
        <w:t xml:space="preserve"> Un traitement : opération effectuée sur des données personnelles (collecte, enregistrement, stockage,</w:t>
      </w:r>
      <w:r w:rsidR="00C85B56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destruction, effacement, …)</w:t>
      </w:r>
    </w:p>
    <w:p w14:paraId="68739361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ascii="Arial" w:hAnsi="Arial" w:cs="Arial"/>
          <w:lang w:val="fr-BE"/>
        </w:rPr>
        <w:t>►</w:t>
      </w:r>
      <w:r w:rsidRPr="00585ECC">
        <w:rPr>
          <w:rFonts w:cstheme="minorHAnsi"/>
          <w:lang w:val="fr-BE"/>
        </w:rPr>
        <w:t xml:space="preserve"> Un responsable de traitement : personne physique ou morale déterminant les moyens et finalités de traitement.</w:t>
      </w:r>
    </w:p>
    <w:p w14:paraId="34E9D70A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ascii="Arial" w:hAnsi="Arial" w:cs="Arial"/>
          <w:lang w:val="fr-BE"/>
        </w:rPr>
        <w:t>►</w:t>
      </w:r>
      <w:r w:rsidRPr="00585ECC">
        <w:rPr>
          <w:rFonts w:cstheme="minorHAnsi"/>
          <w:lang w:val="fr-BE"/>
        </w:rPr>
        <w:t xml:space="preserve"> Un sous-traitant : personnes physique ou morale qui traite des données pour le compte du responsable de</w:t>
      </w:r>
      <w:r w:rsidR="00C85B56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traitement.</w:t>
      </w:r>
    </w:p>
    <w:p w14:paraId="09EB7C91" w14:textId="77777777" w:rsidR="00426329" w:rsidRPr="00585ECC" w:rsidRDefault="0042632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2A1689AA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585ECC">
        <w:rPr>
          <w:rFonts w:cstheme="minorHAnsi"/>
          <w:b/>
          <w:bCs/>
          <w:lang w:val="fr-BE"/>
        </w:rPr>
        <w:t>II. Notre société</w:t>
      </w:r>
    </w:p>
    <w:p w14:paraId="3DAC0112" w14:textId="77777777" w:rsidR="00426329" w:rsidRPr="00585ECC" w:rsidRDefault="0042632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14:paraId="0AB1DFDE" w14:textId="77777777" w:rsidR="009C778F" w:rsidRPr="00585ECC" w:rsidRDefault="009C778F" w:rsidP="00426329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Notre société est dénommée comme suit</w:t>
      </w:r>
      <w:r w:rsidR="00AE145B">
        <w:rPr>
          <w:rFonts w:cstheme="minorHAnsi"/>
          <w:lang w:val="fr-BE"/>
        </w:rPr>
        <w:t xml:space="preserve"> : </w:t>
      </w:r>
      <w:r w:rsidRPr="00585ECC">
        <w:rPr>
          <w:rFonts w:cstheme="minorHAnsi"/>
          <w:lang w:val="fr-BE"/>
        </w:rPr>
        <w:t xml:space="preserve"> </w:t>
      </w:r>
      <w:r w:rsidR="00AE145B" w:rsidRPr="00AE145B">
        <w:rPr>
          <w:rFonts w:cstheme="minorHAnsi"/>
          <w:color w:val="FF0000"/>
          <w:lang w:val="fr-BE"/>
        </w:rPr>
        <w:t xml:space="preserve">Formation Car Bus </w:t>
      </w:r>
      <w:proofErr w:type="spellStart"/>
      <w:r w:rsidR="00AE145B" w:rsidRPr="00AE145B">
        <w:rPr>
          <w:rFonts w:cstheme="minorHAnsi"/>
          <w:color w:val="FF0000"/>
          <w:lang w:val="fr-BE"/>
        </w:rPr>
        <w:t>Opleiding</w:t>
      </w:r>
      <w:proofErr w:type="spellEnd"/>
      <w:r w:rsidR="00AE145B" w:rsidRPr="00AE145B">
        <w:rPr>
          <w:rFonts w:cstheme="minorHAnsi"/>
          <w:color w:val="FF0000"/>
          <w:lang w:val="fr-BE"/>
        </w:rPr>
        <w:t xml:space="preserve"> </w:t>
      </w:r>
    </w:p>
    <w:p w14:paraId="64E5F055" w14:textId="4899AF30" w:rsidR="009C778F" w:rsidRPr="000D40BA" w:rsidRDefault="009C778F" w:rsidP="0042632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lang w:val="fr-BE"/>
        </w:rPr>
      </w:pPr>
      <w:r w:rsidRPr="00585ECC">
        <w:rPr>
          <w:rFonts w:cstheme="minorHAnsi"/>
          <w:lang w:val="fr-BE"/>
        </w:rPr>
        <w:t>Notre société est</w:t>
      </w:r>
      <w:r w:rsidR="002279E5">
        <w:rPr>
          <w:rFonts w:cstheme="minorHAnsi"/>
          <w:lang w:val="fr-BE"/>
        </w:rPr>
        <w:t xml:space="preserve"> inscrite à la BCE sous le N° </w:t>
      </w:r>
      <w:r w:rsidR="000D40BA" w:rsidRPr="000D40BA">
        <w:rPr>
          <w:rFonts w:cstheme="minorHAnsi"/>
          <w:color w:val="FF0000"/>
          <w:lang w:val="fr-BE"/>
        </w:rPr>
        <w:t>BE 0470.679.038</w:t>
      </w:r>
    </w:p>
    <w:p w14:paraId="6441DEEB" w14:textId="77777777" w:rsidR="009C778F" w:rsidRPr="00AE145B" w:rsidRDefault="009C778F" w:rsidP="0042632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lang w:val="fr-BE"/>
        </w:rPr>
      </w:pPr>
      <w:r w:rsidRPr="00585ECC">
        <w:rPr>
          <w:rFonts w:cstheme="minorHAnsi"/>
          <w:lang w:val="fr-BE"/>
        </w:rPr>
        <w:t xml:space="preserve">Son siège social est situé à </w:t>
      </w:r>
      <w:r w:rsidR="00AE145B" w:rsidRPr="00AE145B">
        <w:rPr>
          <w:rFonts w:cstheme="minorHAnsi"/>
          <w:color w:val="FF0000"/>
          <w:lang w:val="fr-BE"/>
        </w:rPr>
        <w:t xml:space="preserve">Avenue de la Métrologie, 8 – 1130 Bruxelles </w:t>
      </w:r>
    </w:p>
    <w:p w14:paraId="4E11C8BE" w14:textId="77777777" w:rsidR="00426329" w:rsidRPr="00585ECC" w:rsidRDefault="00426329" w:rsidP="00426329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</w:p>
    <w:p w14:paraId="1B4F0608" w14:textId="77777777" w:rsidR="009C778F" w:rsidRPr="00585ECC" w:rsidRDefault="009C778F" w:rsidP="004263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BE"/>
        </w:rPr>
      </w:pPr>
      <w:r w:rsidRPr="00585ECC">
        <w:rPr>
          <w:rFonts w:cstheme="minorHAnsi"/>
          <w:b/>
          <w:bCs/>
          <w:lang w:val="fr-BE"/>
        </w:rPr>
        <w:t>III. Notre responsable de traitement</w:t>
      </w:r>
    </w:p>
    <w:p w14:paraId="41A70EB0" w14:textId="77777777" w:rsidR="00426329" w:rsidRPr="00585ECC" w:rsidRDefault="00426329" w:rsidP="004263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BE"/>
        </w:rPr>
      </w:pPr>
    </w:p>
    <w:p w14:paraId="40EB4F1A" w14:textId="77777777" w:rsidR="009C778F" w:rsidRPr="00585ECC" w:rsidRDefault="009C778F" w:rsidP="00426329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 xml:space="preserve">Le responsable </w:t>
      </w:r>
      <w:r w:rsidR="00AE145B">
        <w:rPr>
          <w:rFonts w:cstheme="minorHAnsi"/>
          <w:lang w:val="fr-BE"/>
        </w:rPr>
        <w:t xml:space="preserve">de traitement désigné est Mr </w:t>
      </w:r>
      <w:r w:rsidR="00AE145B" w:rsidRPr="00AE145B">
        <w:rPr>
          <w:rFonts w:cstheme="minorHAnsi"/>
          <w:color w:val="FF0000"/>
          <w:lang w:val="fr-BE"/>
        </w:rPr>
        <w:t>Hans Dewit</w:t>
      </w:r>
    </w:p>
    <w:p w14:paraId="1E467822" w14:textId="77777777" w:rsidR="009C778F" w:rsidRPr="00585ECC" w:rsidRDefault="009C778F" w:rsidP="00426329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 xml:space="preserve">Le représentant du responsable de traitement désigné est </w:t>
      </w:r>
      <w:r w:rsidRPr="00AE145B">
        <w:rPr>
          <w:rFonts w:cstheme="minorHAnsi"/>
          <w:color w:val="FF0000"/>
          <w:lang w:val="fr-BE"/>
        </w:rPr>
        <w:t xml:space="preserve">Mr </w:t>
      </w:r>
      <w:r w:rsidR="00AE145B" w:rsidRPr="00AE145B">
        <w:rPr>
          <w:rFonts w:cstheme="minorHAnsi"/>
          <w:color w:val="FF0000"/>
          <w:lang w:val="fr-BE"/>
        </w:rPr>
        <w:t xml:space="preserve">Hans Dewit </w:t>
      </w:r>
    </w:p>
    <w:p w14:paraId="107B621B" w14:textId="77777777" w:rsidR="009C778F" w:rsidRPr="00585ECC" w:rsidRDefault="009C778F" w:rsidP="00426329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 xml:space="preserve">En qualité de </w:t>
      </w:r>
      <w:r w:rsidR="00AE145B" w:rsidRPr="00AE145B">
        <w:rPr>
          <w:rFonts w:cstheme="minorHAnsi"/>
          <w:color w:val="FF0000"/>
          <w:lang w:val="fr-BE"/>
        </w:rPr>
        <w:t xml:space="preserve">directeur </w:t>
      </w:r>
    </w:p>
    <w:p w14:paraId="686F70A9" w14:textId="77777777" w:rsidR="009C778F" w:rsidRDefault="009C778F" w:rsidP="00426329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Adresse</w:t>
      </w:r>
      <w:r w:rsidR="00AE145B">
        <w:rPr>
          <w:rFonts w:cstheme="minorHAnsi"/>
          <w:lang w:val="fr-BE"/>
        </w:rPr>
        <w:t xml:space="preserve"> : </w:t>
      </w:r>
      <w:r w:rsidR="00AE145B" w:rsidRPr="00AE145B">
        <w:rPr>
          <w:rFonts w:cstheme="minorHAnsi"/>
          <w:color w:val="FF0000"/>
          <w:lang w:val="fr-BE"/>
        </w:rPr>
        <w:t>Avenue de la Métrologie, 8 – 1130 Bruxelles</w:t>
      </w:r>
      <w:r w:rsidR="00AE145B">
        <w:rPr>
          <w:rFonts w:cstheme="minorHAnsi"/>
          <w:lang w:val="fr-BE"/>
        </w:rPr>
        <w:t xml:space="preserve"> </w:t>
      </w:r>
    </w:p>
    <w:p w14:paraId="1641EED8" w14:textId="77777777" w:rsidR="00AE145B" w:rsidRPr="00585ECC" w:rsidRDefault="00AE145B" w:rsidP="00426329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</w:p>
    <w:p w14:paraId="7A749A13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En tant que responsable de traitement, notre société est tenue de respecter les exigences légales en matière</w:t>
      </w:r>
      <w:r w:rsidR="00C85B56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de traitement de données pour des finalités qu’elle détermine elle-même. Elle est responsable du traitement</w:t>
      </w:r>
      <w:r w:rsidR="00C85B56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des données à caractère personnel notamment de ses clients, prospects ou partenaires.</w:t>
      </w:r>
    </w:p>
    <w:p w14:paraId="6647C149" w14:textId="77777777" w:rsidR="00426329" w:rsidRPr="00585ECC" w:rsidRDefault="0042632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69CF0D6B" w14:textId="77777777" w:rsidR="00426329" w:rsidRPr="00585ECC" w:rsidRDefault="0042632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 xml:space="preserve">Lorsque nous agissons en qualité de sous-traitant, nous agissons sous les instructions du responsable de traitement qui nous confie ces données. </w:t>
      </w:r>
    </w:p>
    <w:p w14:paraId="4742C465" w14:textId="77777777" w:rsidR="00426329" w:rsidRPr="00585ECC" w:rsidRDefault="0042632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67754090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585ECC">
        <w:rPr>
          <w:rFonts w:cstheme="minorHAnsi"/>
          <w:b/>
          <w:bCs/>
          <w:lang w:val="fr-BE"/>
        </w:rPr>
        <w:t>IV. Les données utilisées vous concernant</w:t>
      </w:r>
    </w:p>
    <w:p w14:paraId="183AC768" w14:textId="77777777" w:rsidR="00426329" w:rsidRPr="00585ECC" w:rsidRDefault="0042632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14:paraId="22009442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Notre société traite vos données à différentes fins.</w:t>
      </w:r>
      <w:r w:rsidR="00386C69" w:rsidRPr="00585ECC">
        <w:rPr>
          <w:rFonts w:cstheme="minorHAnsi"/>
          <w:lang w:val="fr-BE"/>
        </w:rPr>
        <w:t xml:space="preserve"> Vos données sont collectées soit en ligne (y compris par e-mail), soit hors connexion. </w:t>
      </w:r>
      <w:r w:rsidR="000F70D9" w:rsidRPr="00585ECC">
        <w:rPr>
          <w:rFonts w:cstheme="minorHAnsi"/>
          <w:lang w:val="fr-BE"/>
        </w:rPr>
        <w:t>La présente p</w:t>
      </w:r>
      <w:r w:rsidR="00386C69" w:rsidRPr="00585ECC">
        <w:rPr>
          <w:rFonts w:cstheme="minorHAnsi"/>
          <w:lang w:val="fr-BE"/>
        </w:rPr>
        <w:t xml:space="preserve">olitique s’applique quel que soit le mode de collecte ou de traitement. </w:t>
      </w:r>
    </w:p>
    <w:p w14:paraId="0B4479A7" w14:textId="77777777" w:rsidR="00426329" w:rsidRPr="00585ECC" w:rsidRDefault="0042632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5CFBAEB1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Pour vous identifier, vous contacter et vous servir efficacement nous collectons les données suivantes :</w:t>
      </w:r>
    </w:p>
    <w:p w14:paraId="3E69B0E4" w14:textId="77777777" w:rsidR="009C778F" w:rsidRPr="00AE145B" w:rsidRDefault="00AE145B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val="fr-BE"/>
        </w:rPr>
      </w:pPr>
      <w:r w:rsidRPr="00AE145B">
        <w:rPr>
          <w:rFonts w:cstheme="minorHAnsi"/>
          <w:color w:val="FF0000"/>
          <w:lang w:val="fr-BE"/>
        </w:rPr>
        <w:t xml:space="preserve">&gt; Numéro de registre national </w:t>
      </w:r>
    </w:p>
    <w:p w14:paraId="77B3E694" w14:textId="77777777" w:rsidR="009C778F" w:rsidRPr="00AE145B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val="fr-BE"/>
        </w:rPr>
      </w:pPr>
      <w:r w:rsidRPr="00AE145B">
        <w:rPr>
          <w:rFonts w:cstheme="minorHAnsi"/>
          <w:color w:val="FF0000"/>
          <w:lang w:val="fr-BE"/>
        </w:rPr>
        <w:t xml:space="preserve">&gt; </w:t>
      </w:r>
      <w:r w:rsidR="00AE145B" w:rsidRPr="00AE145B">
        <w:rPr>
          <w:rFonts w:cstheme="minorHAnsi"/>
          <w:color w:val="FF0000"/>
          <w:lang w:val="fr-BE"/>
        </w:rPr>
        <w:t xml:space="preserve">adresse email </w:t>
      </w:r>
    </w:p>
    <w:p w14:paraId="4BA1AE1B" w14:textId="77777777" w:rsidR="0049280A" w:rsidRPr="00585ECC" w:rsidRDefault="0049280A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14A122D8" w14:textId="77777777" w:rsidR="0049280A" w:rsidRPr="00585ECC" w:rsidRDefault="0049280A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 xml:space="preserve">L’utilisateur fournit ces informations en toute connaissance de cause, notamment lorsqu’il procède lui-même à leur saisie. </w:t>
      </w:r>
    </w:p>
    <w:p w14:paraId="04C27491" w14:textId="77777777" w:rsidR="00426329" w:rsidRPr="00585ECC" w:rsidRDefault="0042632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32FE85B7" w14:textId="77777777" w:rsidR="002E4B8A" w:rsidRPr="00585ECC" w:rsidRDefault="002E4B8A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  <w:lang w:val="fr-BE"/>
        </w:rPr>
      </w:pPr>
    </w:p>
    <w:p w14:paraId="695C894E" w14:textId="77777777" w:rsidR="0049280A" w:rsidRPr="00585ECC" w:rsidRDefault="00386C6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 xml:space="preserve">Toutes les données personnelles collectées sont conservées pour une durée limitée en fonction de la finalité du traitement et uniquement pour la durée prévue par la législation applicable. </w:t>
      </w:r>
    </w:p>
    <w:p w14:paraId="1E0C6EA6" w14:textId="77777777" w:rsidR="00426329" w:rsidRPr="00585ECC" w:rsidRDefault="0042632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  <w:lang w:val="fr-BE"/>
        </w:rPr>
      </w:pPr>
    </w:p>
    <w:p w14:paraId="5DFD8CB3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585ECC">
        <w:rPr>
          <w:rFonts w:cstheme="minorHAnsi"/>
          <w:b/>
          <w:bCs/>
          <w:lang w:val="fr-BE"/>
        </w:rPr>
        <w:t>V. Intérêt légitime</w:t>
      </w:r>
    </w:p>
    <w:p w14:paraId="630BAA48" w14:textId="77777777" w:rsidR="00426329" w:rsidRPr="00585ECC" w:rsidRDefault="0042632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14:paraId="519084A4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Notre société doit pouvoir fonctionner en tant qu’entreprise. Le règlement européen sur la protection des</w:t>
      </w:r>
      <w:r w:rsidR="00C85B56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données à caractère personnel parle « d’intérêt légitime ».</w:t>
      </w:r>
    </w:p>
    <w:p w14:paraId="303D646A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Comme entreprise commerciale un certain nombre d’intérêts légitimes forment la base des traitements que</w:t>
      </w:r>
      <w:r w:rsidR="00C85B56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nous assurons. Nous avons pour souci de veiller à la qualité de nos services en respectant l’équilibre entre l’impact</w:t>
      </w:r>
      <w:r w:rsidR="00C85B56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que ces traitements peuvent avoir sur la vie privée et les intérêts légitimes de toute entreprise.</w:t>
      </w:r>
    </w:p>
    <w:p w14:paraId="3E42125F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Si vous aviez néanmoins des objections sur certains traitements, vous pouvez nous contacter. Vous pouvez</w:t>
      </w:r>
      <w:r w:rsidR="00C85B56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également exercer les droits que la règlementation propre au traitement de données à caractère personnel</w:t>
      </w:r>
      <w:r w:rsidR="00C85B56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vous offre.</w:t>
      </w:r>
    </w:p>
    <w:p w14:paraId="07C79484" w14:textId="77777777" w:rsidR="00426329" w:rsidRPr="00585ECC" w:rsidRDefault="0042632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0E9942CE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585ECC">
        <w:rPr>
          <w:rFonts w:cstheme="minorHAnsi"/>
          <w:b/>
          <w:bCs/>
          <w:lang w:val="fr-BE"/>
        </w:rPr>
        <w:t>VI. Nos sous-traitants et nos fournisseurs</w:t>
      </w:r>
    </w:p>
    <w:p w14:paraId="28A48AD1" w14:textId="77777777" w:rsidR="002236F9" w:rsidRPr="00585ECC" w:rsidRDefault="002236F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14:paraId="4B6E2D52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Pour l’exécution d’un certain nombre d’opérations nous faisons appel :</w:t>
      </w:r>
    </w:p>
    <w:p w14:paraId="5CCD81DF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ascii="Arial" w:hAnsi="Arial" w:cs="Arial"/>
          <w:lang w:val="fr-BE"/>
        </w:rPr>
        <w:t>►</w:t>
      </w:r>
      <w:r w:rsidRPr="00585ECC">
        <w:rPr>
          <w:rFonts w:cstheme="minorHAnsi"/>
          <w:lang w:val="fr-BE"/>
        </w:rPr>
        <w:t xml:space="preserve"> soit à des fournisseurs</w:t>
      </w:r>
    </w:p>
    <w:p w14:paraId="52FC351B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ascii="Arial" w:hAnsi="Arial" w:cs="Arial"/>
          <w:lang w:val="fr-BE"/>
        </w:rPr>
        <w:t>►</w:t>
      </w:r>
      <w:r w:rsidRPr="00585ECC">
        <w:rPr>
          <w:rFonts w:cstheme="minorHAnsi"/>
          <w:lang w:val="fr-BE"/>
        </w:rPr>
        <w:t xml:space="preserve"> soit à des sous-traitants.</w:t>
      </w:r>
    </w:p>
    <w:p w14:paraId="308E38A2" w14:textId="77777777" w:rsidR="00863B6E" w:rsidRPr="00585ECC" w:rsidRDefault="00863B6E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5B1F60F0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Nous veillons à nous attacher le concours de partenaires et fournisseurs fiables et offrant un degré de sécurité</w:t>
      </w:r>
      <w:r w:rsidR="00C85B56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suffisant pour préserver nos données et les données de nos clients.</w:t>
      </w:r>
    </w:p>
    <w:p w14:paraId="5DD6B8F8" w14:textId="77777777" w:rsidR="006D7435" w:rsidRPr="00585ECC" w:rsidRDefault="006D7435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1182DD82" w14:textId="77777777" w:rsidR="006D7435" w:rsidRPr="002279E5" w:rsidRDefault="006D7435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2279E5">
        <w:rPr>
          <w:rFonts w:cstheme="minorHAnsi"/>
          <w:lang w:val="fr-BE"/>
        </w:rPr>
        <w:t xml:space="preserve">Vos données sont stockées : </w:t>
      </w:r>
    </w:p>
    <w:p w14:paraId="64788EC7" w14:textId="77777777" w:rsidR="006D7435" w:rsidRPr="002279E5" w:rsidRDefault="006D7435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2279E5">
        <w:rPr>
          <w:rFonts w:ascii="Arial" w:hAnsi="Arial" w:cs="Arial"/>
          <w:lang w:val="fr-BE"/>
        </w:rPr>
        <w:t>►</w:t>
      </w:r>
      <w:r w:rsidRPr="002279E5">
        <w:rPr>
          <w:rFonts w:cstheme="minorHAnsi"/>
          <w:lang w:val="fr-BE"/>
        </w:rPr>
        <w:t xml:space="preserve"> </w:t>
      </w:r>
      <w:r w:rsidRPr="002279E5">
        <w:rPr>
          <w:rFonts w:cstheme="minorHAnsi"/>
          <w:color w:val="FF0000"/>
          <w:lang w:val="fr-BE"/>
        </w:rPr>
        <w:t xml:space="preserve">Sur </w:t>
      </w:r>
      <w:r w:rsidR="002279E5" w:rsidRPr="002279E5">
        <w:rPr>
          <w:rFonts w:cstheme="minorHAnsi"/>
          <w:color w:val="FF0000"/>
          <w:lang w:val="fr-BE"/>
        </w:rPr>
        <w:t>les serveurs du FCBO</w:t>
      </w:r>
      <w:r w:rsidRPr="002279E5">
        <w:rPr>
          <w:rFonts w:cstheme="minorHAnsi"/>
          <w:color w:val="FF0000"/>
          <w:lang w:val="fr-BE"/>
        </w:rPr>
        <w:t xml:space="preserve"> </w:t>
      </w:r>
    </w:p>
    <w:p w14:paraId="000A5E3C" w14:textId="77777777" w:rsidR="002236F9" w:rsidRPr="00585ECC" w:rsidRDefault="002236F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28CDD387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585ECC">
        <w:rPr>
          <w:rFonts w:cstheme="minorHAnsi"/>
          <w:b/>
          <w:bCs/>
          <w:lang w:val="fr-BE"/>
        </w:rPr>
        <w:t>VII. Les droits clients et leur exercice</w:t>
      </w:r>
    </w:p>
    <w:p w14:paraId="7B38B091" w14:textId="77777777" w:rsidR="002236F9" w:rsidRPr="00585ECC" w:rsidRDefault="002236F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14:paraId="48DA9FF0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Le règlement européen fournit aux clients et prospects les droits suivants :</w:t>
      </w:r>
    </w:p>
    <w:p w14:paraId="06369E5F" w14:textId="77777777" w:rsidR="00A5479E" w:rsidRPr="00585ECC" w:rsidRDefault="00A5479E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7866505D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585ECC">
        <w:rPr>
          <w:rFonts w:cstheme="minorHAnsi"/>
          <w:b/>
          <w:bCs/>
          <w:lang w:val="fr-BE"/>
        </w:rPr>
        <w:t>Droit de consultation des données</w:t>
      </w:r>
    </w:p>
    <w:p w14:paraId="08260649" w14:textId="77777777" w:rsidR="002236F9" w:rsidRPr="00585ECC" w:rsidRDefault="002236F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14:paraId="35CBD3CB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Vous pouvez consulter les données que nous traitons vous concernant. Si vous exercez ce droit d’accès, nous</w:t>
      </w:r>
      <w:r w:rsidR="00C85B56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essaierons de vous donner un aperçu aussi complet que possible concernant vos données. Cependant, certaines</w:t>
      </w:r>
      <w:r w:rsidR="00C85B56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données ont pu être supprimées de nos fichiers. De la même manière, certaines données stockées</w:t>
      </w:r>
      <w:r w:rsidR="002236F9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sur des supports permettant d’assurer des sauvegardes peuvent avec le temps ne pas nous permettre de</w:t>
      </w:r>
      <w:r w:rsidR="002236F9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restituer ces données.</w:t>
      </w:r>
    </w:p>
    <w:p w14:paraId="6788F234" w14:textId="77777777" w:rsidR="002236F9" w:rsidRPr="00585ECC" w:rsidRDefault="002236F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0BC09E78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585ECC">
        <w:rPr>
          <w:rFonts w:cstheme="minorHAnsi"/>
          <w:b/>
          <w:bCs/>
          <w:lang w:val="fr-BE"/>
        </w:rPr>
        <w:t>Droit de la rectification des données</w:t>
      </w:r>
    </w:p>
    <w:p w14:paraId="778C1272" w14:textId="77777777" w:rsidR="002236F9" w:rsidRPr="00585ECC" w:rsidRDefault="002236F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14:paraId="53AC89BD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Vous pouvez demander une rectification de vos données ou à compléter vos données au responsable de</w:t>
      </w:r>
      <w:r w:rsidR="002236F9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traitement ci-avant mentionné.</w:t>
      </w:r>
    </w:p>
    <w:p w14:paraId="1D2CE7E9" w14:textId="77777777" w:rsidR="002236F9" w:rsidRPr="00585ECC" w:rsidRDefault="002236F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5EC99DB9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585ECC">
        <w:rPr>
          <w:rFonts w:cstheme="minorHAnsi"/>
          <w:b/>
          <w:bCs/>
          <w:lang w:val="fr-BE"/>
        </w:rPr>
        <w:t>Droit d’opposition à une utilisation spécifique</w:t>
      </w:r>
    </w:p>
    <w:p w14:paraId="77B4B85E" w14:textId="77777777" w:rsidR="002236F9" w:rsidRPr="00585ECC" w:rsidRDefault="002236F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14:paraId="6B11D925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Si vous contestez la manière dont nous traitons vos données en fonction De ses intérêts légitimes, vous pouvez</w:t>
      </w:r>
      <w:r w:rsidR="002236F9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vous opposer à une utilisation spécifique. Il existe cependant des cas dans lesquels nous devons en vertu d’un</w:t>
      </w:r>
      <w:r w:rsidR="002236F9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texte légal traiter une donnée.</w:t>
      </w:r>
    </w:p>
    <w:p w14:paraId="26C448F8" w14:textId="77777777" w:rsidR="002236F9" w:rsidRPr="00585ECC" w:rsidRDefault="002236F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5330148E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585ECC">
        <w:rPr>
          <w:rFonts w:cstheme="minorHAnsi"/>
          <w:b/>
          <w:bCs/>
          <w:lang w:val="fr-BE"/>
        </w:rPr>
        <w:lastRenderedPageBreak/>
        <w:t>Droit à la suppression des données</w:t>
      </w:r>
    </w:p>
    <w:p w14:paraId="769169D8" w14:textId="77777777" w:rsidR="002236F9" w:rsidRPr="00585ECC" w:rsidRDefault="002236F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14:paraId="439670A4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Si vous soupçonnez un traitement inapproprié de certaines données, vous pouvez demander à ce que ces</w:t>
      </w:r>
      <w:r w:rsidR="002236F9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données soient supprimées. Il existe cependant légalement des cas dans lesquels la suppression ne nous est</w:t>
      </w:r>
      <w:r w:rsidR="002236F9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légalement pas permise.</w:t>
      </w:r>
    </w:p>
    <w:p w14:paraId="7D6C1014" w14:textId="77777777" w:rsidR="002236F9" w:rsidRPr="00585ECC" w:rsidRDefault="002236F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35B1BA90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585ECC">
        <w:rPr>
          <w:rFonts w:cstheme="minorHAnsi"/>
          <w:b/>
          <w:bCs/>
          <w:lang w:val="fr-BE"/>
        </w:rPr>
        <w:t>Droit d’opposition à un traitement automatique</w:t>
      </w:r>
    </w:p>
    <w:p w14:paraId="7E4F0458" w14:textId="77777777" w:rsidR="009C778F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Vous pouvez vous opposer à des traitements automatisés. Contactez-nous afin de voir comment répondre à</w:t>
      </w:r>
      <w:r w:rsidR="002236F9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votre demande au mieux. Certains traitements sont en effet automatisés pour mieux vous servir.</w:t>
      </w:r>
    </w:p>
    <w:p w14:paraId="3866A299" w14:textId="77777777" w:rsidR="0048794E" w:rsidRDefault="0048794E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5478A085" w14:textId="77777777" w:rsidR="0048794E" w:rsidRPr="0048794E" w:rsidRDefault="0048794E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fr-BE"/>
        </w:rPr>
      </w:pPr>
      <w:r>
        <w:rPr>
          <w:rFonts w:cstheme="minorHAnsi"/>
          <w:b/>
          <w:lang w:val="fr-BE"/>
        </w:rPr>
        <w:t>Droit de déposer une plainte</w:t>
      </w:r>
    </w:p>
    <w:p w14:paraId="32B2FF76" w14:textId="77777777" w:rsidR="006D7435" w:rsidRDefault="006D7435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17FF0FFC" w14:textId="77777777" w:rsidR="0048794E" w:rsidRPr="0048794E" w:rsidRDefault="0048794E" w:rsidP="00487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8794E">
        <w:rPr>
          <w:rFonts w:cstheme="minorHAnsi"/>
          <w:lang w:val="fr-BE"/>
        </w:rPr>
        <w:t>Vous avez le droit de déposer une plainte auprès de la Commission belge de la vie privée : Commission</w:t>
      </w:r>
      <w:r>
        <w:rPr>
          <w:rFonts w:cstheme="minorHAnsi"/>
          <w:lang w:val="fr-BE"/>
        </w:rPr>
        <w:t xml:space="preserve"> de la protection de la vie privée, Rue de la Presse</w:t>
      </w:r>
      <w:r w:rsidRPr="0048794E">
        <w:rPr>
          <w:rFonts w:cstheme="minorHAnsi"/>
          <w:lang w:val="fr-BE"/>
        </w:rPr>
        <w:t xml:space="preserve"> 35, 1000 Bruxelles, Tel +32 (0)2 274 48 00, Fax +32 (0)274 48 35, e-mail : commission@privacycommission.be.</w:t>
      </w:r>
    </w:p>
    <w:p w14:paraId="2F150047" w14:textId="77777777" w:rsidR="0048794E" w:rsidRPr="00585ECC" w:rsidRDefault="0048794E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53B87371" w14:textId="77777777" w:rsidR="009C778F" w:rsidRPr="00585ECC" w:rsidRDefault="009C778F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Pour l’exercice de ces différents droits, soyez précis dans la demande que vous formulez et justifiez de votre</w:t>
      </w:r>
      <w:r w:rsidR="002236F9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identité.</w:t>
      </w:r>
    </w:p>
    <w:p w14:paraId="6631931C" w14:textId="77777777" w:rsidR="002236F9" w:rsidRPr="00585ECC" w:rsidRDefault="002236F9" w:rsidP="00C8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16E589F1" w14:textId="77777777" w:rsidR="009C778F" w:rsidRPr="00585ECC" w:rsidRDefault="009C778F" w:rsidP="002236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Vous avez des questions, des remarques sur le traitement de vos données ? Vous pouvez prendre contact</w:t>
      </w:r>
      <w:r w:rsidR="002236F9" w:rsidRPr="00585ECC">
        <w:rPr>
          <w:rFonts w:cstheme="minorHAnsi"/>
          <w:lang w:val="fr-BE"/>
        </w:rPr>
        <w:t xml:space="preserve"> </w:t>
      </w:r>
      <w:r w:rsidRPr="00585ECC">
        <w:rPr>
          <w:rFonts w:cstheme="minorHAnsi"/>
          <w:lang w:val="fr-BE"/>
        </w:rPr>
        <w:t>avec le responsable de traitement de notre société mentionné au point III.</w:t>
      </w:r>
    </w:p>
    <w:p w14:paraId="7EE9A42F" w14:textId="77777777" w:rsidR="00166B24" w:rsidRPr="00585ECC" w:rsidRDefault="00166B24" w:rsidP="002236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644CA3C5" w14:textId="77777777" w:rsidR="00166B24" w:rsidRPr="00585ECC" w:rsidRDefault="00166B24" w:rsidP="002236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fr-BE"/>
        </w:rPr>
      </w:pPr>
      <w:r w:rsidRPr="00585ECC">
        <w:rPr>
          <w:rFonts w:cstheme="minorHAnsi"/>
          <w:b/>
          <w:lang w:val="fr-BE"/>
        </w:rPr>
        <w:t xml:space="preserve">VII. Sécurité de vos données </w:t>
      </w:r>
    </w:p>
    <w:p w14:paraId="6B33B0C7" w14:textId="77777777" w:rsidR="00166B24" w:rsidRPr="00585ECC" w:rsidRDefault="00166B24" w:rsidP="002236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3911B7EE" w14:textId="77777777" w:rsidR="00166B24" w:rsidRPr="00585ECC" w:rsidRDefault="00166B24" w:rsidP="002236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 xml:space="preserve">Nous veillons à protéger et sécuriser vos données que vous avez choisi de nous communiquer. Nous nous efforçons d’assurer leur confidentialité et d’empêcher qu’elles ne soient déformées, endommagées, détruites ou divulguées à des tiers non-autorisés. </w:t>
      </w:r>
    </w:p>
    <w:p w14:paraId="77CA0631" w14:textId="77777777" w:rsidR="00166B24" w:rsidRPr="00585ECC" w:rsidRDefault="00166B24" w:rsidP="002236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1C5C72C0" w14:textId="77777777" w:rsidR="00166B24" w:rsidRPr="00585ECC" w:rsidRDefault="00166B24" w:rsidP="002236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>Pour cela, nous avons pris des</w:t>
      </w:r>
      <w:r w:rsidR="008C7119" w:rsidRPr="00585ECC">
        <w:rPr>
          <w:rFonts w:cstheme="minorHAnsi"/>
          <w:lang w:val="fr-BE"/>
        </w:rPr>
        <w:t xml:space="preserve"> mesures de protection physique, électroniques et organisationnelles afin de prévenir toute perte, mauvaise utilisation, accès ou diffusion non autorisé, altération ou destruction éventuelle des données. </w:t>
      </w:r>
    </w:p>
    <w:p w14:paraId="21AAE76D" w14:textId="77777777" w:rsidR="008C7119" w:rsidRPr="00585ECC" w:rsidRDefault="008C7119" w:rsidP="002236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14:paraId="347CF280" w14:textId="77777777" w:rsidR="008C7119" w:rsidRPr="00585ECC" w:rsidRDefault="008C7119" w:rsidP="002236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585ECC">
        <w:rPr>
          <w:rFonts w:cstheme="minorHAnsi"/>
          <w:lang w:val="fr-BE"/>
        </w:rPr>
        <w:t xml:space="preserve">Toutes les données sont confidentielles. Nous avons limité leur accès à nos collaborateurs qui en ont besoin dans le cadre de l’exécution de leur travail. Ces derniers sont tenus par une obligation de confidentialité et s’exposent à des sanctions disciplinaires en cas de non-respect. </w:t>
      </w:r>
    </w:p>
    <w:sectPr w:rsidR="008C7119" w:rsidRPr="0058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8F"/>
    <w:rsid w:val="000D40BA"/>
    <w:rsid w:val="000F70D9"/>
    <w:rsid w:val="00166B24"/>
    <w:rsid w:val="002236F9"/>
    <w:rsid w:val="002279E5"/>
    <w:rsid w:val="002E4B8A"/>
    <w:rsid w:val="00386C69"/>
    <w:rsid w:val="00426329"/>
    <w:rsid w:val="00443F63"/>
    <w:rsid w:val="00455A7E"/>
    <w:rsid w:val="0048794E"/>
    <w:rsid w:val="0049280A"/>
    <w:rsid w:val="00585ECC"/>
    <w:rsid w:val="006D7435"/>
    <w:rsid w:val="007E405F"/>
    <w:rsid w:val="00863B6E"/>
    <w:rsid w:val="008C7119"/>
    <w:rsid w:val="009C778F"/>
    <w:rsid w:val="00A05AFE"/>
    <w:rsid w:val="00A5479E"/>
    <w:rsid w:val="00AE145B"/>
    <w:rsid w:val="00B34D59"/>
    <w:rsid w:val="00C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888717"/>
  <w15:chartTrackingRefBased/>
  <w15:docId w15:val="{80733629-8326-452F-9218-203E6D5C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3DE71E60D5E48A00ED9BB7FCB75F7" ma:contentTypeVersion="12" ma:contentTypeDescription="Create a new document." ma:contentTypeScope="" ma:versionID="d0117da2091de1f723c7d5baec661af0">
  <xsd:schema xmlns:xsd="http://www.w3.org/2001/XMLSchema" xmlns:xs="http://www.w3.org/2001/XMLSchema" xmlns:p="http://schemas.microsoft.com/office/2006/metadata/properties" xmlns:ns2="fb362a57-d508-4677-b364-783be61744ef" xmlns:ns3="b3f586b5-0b5f-4812-9a0f-acf7aac1044b" targetNamespace="http://schemas.microsoft.com/office/2006/metadata/properties" ma:root="true" ma:fieldsID="27065b6aedb7fe8c00168537be3582cc" ns2:_="" ns3:_="">
    <xsd:import namespace="fb362a57-d508-4677-b364-783be61744ef"/>
    <xsd:import namespace="b3f586b5-0b5f-4812-9a0f-acf7aac10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62a57-d508-4677-b364-783be6174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86b5-0b5f-4812-9a0f-acf7aac10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B46B7-AB84-4DF0-8B07-9AE4E0BD9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62a57-d508-4677-b364-783be61744ef"/>
    <ds:schemaRef ds:uri="b3f586b5-0b5f-4812-9a0f-acf7aac10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8A10D-AB0E-4736-B9BC-23E8395C9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6DBA09-F895-48D8-9F70-CB3ED1F1F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Eloïse Meert</dc:creator>
  <cp:keywords/>
  <dc:description/>
  <cp:lastModifiedBy>Maxime Bouche</cp:lastModifiedBy>
  <cp:revision>4</cp:revision>
  <dcterms:created xsi:type="dcterms:W3CDTF">2020-01-27T15:26:00Z</dcterms:created>
  <dcterms:modified xsi:type="dcterms:W3CDTF">2022-02-24T13:47:00Z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0x010100CEF3DE71E60D5E48A00ED9BB7FCB75F7</vt:lpwstr>
  </property>
</Properties>
</file>